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Характеристика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sz w:val="24"/>
          <w:szCs w:val="24"/>
        </w:rPr>
        <w:t>Фамилия, имя, отчество ребенка,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sz w:val="24"/>
          <w:szCs w:val="24"/>
        </w:rPr>
        <w:t>дата рождения "___"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DD3191">
        <w:rPr>
          <w:rFonts w:ascii="Times New Roman" w:hAnsi="Times New Roman" w:cs="Times New Roman"/>
          <w:sz w:val="24"/>
          <w:szCs w:val="24"/>
        </w:rPr>
        <w:t>.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sz w:val="24"/>
          <w:szCs w:val="24"/>
        </w:rPr>
        <w:t>ученика  «   » класса общеобразовательной школы № ___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sz w:val="24"/>
          <w:szCs w:val="24"/>
        </w:rPr>
        <w:t>(воспитанника дошкольного учреждения №___),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sz w:val="24"/>
          <w:szCs w:val="24"/>
        </w:rPr>
        <w:t>проживающего по адресу (район, город, село, улица, № дома, № квартиры)</w:t>
      </w:r>
    </w:p>
    <w:p w:rsid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В каком возрасте поступил в ОУ, откуда поступил: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из семьи, из другого ОУ (причина перевода).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Структура семьи ребенка </w:t>
      </w:r>
      <w:r w:rsidRPr="00DD3191">
        <w:rPr>
          <w:rFonts w:ascii="Times New Roman" w:hAnsi="Times New Roman" w:cs="Times New Roman"/>
          <w:sz w:val="24"/>
          <w:szCs w:val="24"/>
        </w:rPr>
        <w:t xml:space="preserve">(полная/неполная, мать-одиночка, приемный ребенок, отчим/мачеха).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Социально-бытовые условия проживания ребенка в семье, соблюдение режима дня.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Язык общения в семье.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Соматическое здоровье: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болеет редко; б) часто болеет простудными заболеваниями; в) имеет хронические заболевания (указать какие); г) плохой аппетит;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долго засыпает и беспокойно спит; е)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Влияние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>имеющегося заболевания на поведение ребенка, на формирование особенностей его характера, на его активность и участие в образовательном процессе.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Оценка адаптации ребенка в группе: а</w:t>
      </w:r>
      <w:r w:rsidRPr="00DD3191">
        <w:rPr>
          <w:rFonts w:ascii="Times New Roman" w:hAnsi="Times New Roman" w:cs="Times New Roman"/>
          <w:sz w:val="24"/>
          <w:szCs w:val="24"/>
        </w:rPr>
        <w:t>) хорошая; б) удовлетворительная; в) недостаточная; г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>лохая;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иное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Общение (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, общительный/необщительный, замкнутый; доброжелательный, ласковый/не любит выражать свои чувства; застенчивый/не смущается с незнакомыми людьми; спокойный/беспокойный; заторможенный/расторможенный; в новой обстановке адаптируется быстро/с трудом; иное).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Общая моторика, тонкая моторика: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соответствует возрасту; б) нарушение координации движений; в) слабо развита мелкая моторика; г)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Социально-бытовые </w:t>
      </w:r>
      <w:r>
        <w:rPr>
          <w:rFonts w:ascii="Times New Roman" w:hAnsi="Times New Roman" w:cs="Times New Roman"/>
          <w:b/>
          <w:bCs/>
          <w:sz w:val="24"/>
          <w:szCs w:val="24"/>
        </w:rPr>
        <w:t>навыки; навыки самообслуживания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D3191">
        <w:rPr>
          <w:rFonts w:ascii="Times New Roman" w:hAnsi="Times New Roman" w:cs="Times New Roman"/>
          <w:sz w:val="24"/>
          <w:szCs w:val="24"/>
        </w:rPr>
        <w:t>а) соответствуют возрасту; б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)н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едостаточно сформированы; в)практически не сформированы; г)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Ведущая рука:</w:t>
      </w:r>
      <w:r w:rsidRPr="00DD3191">
        <w:rPr>
          <w:rFonts w:ascii="Times New Roman" w:hAnsi="Times New Roman" w:cs="Times New Roman"/>
          <w:sz w:val="24"/>
          <w:szCs w:val="24"/>
        </w:rPr>
        <w:t xml:space="preserve"> а)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праворукий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; 6) леворукий; в) амбидекстер. 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Поведение </w:t>
      </w:r>
      <w:r w:rsidRPr="00DD3191">
        <w:rPr>
          <w:rFonts w:ascii="Times New Roman" w:hAnsi="Times New Roman" w:cs="Times New Roman"/>
          <w:sz w:val="24"/>
          <w:szCs w:val="24"/>
        </w:rPr>
        <w:t>(ровное, спокойное/неровное,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191">
        <w:rPr>
          <w:rFonts w:ascii="Times New Roman" w:hAnsi="Times New Roman" w:cs="Times New Roman"/>
          <w:sz w:val="24"/>
          <w:szCs w:val="24"/>
        </w:rPr>
        <w:t xml:space="preserve">бывает вспыльчивым, капризным; при раздражении теряет самоконтроль, кричит, топает ногами, может нагрубить; иное). </w:t>
      </w:r>
      <w:proofErr w:type="gramEnd"/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Восприятие </w:t>
      </w:r>
      <w:r w:rsidRPr="00DD3191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DD3191">
        <w:rPr>
          <w:rFonts w:ascii="Times New Roman" w:hAnsi="Times New Roman" w:cs="Times New Roman"/>
          <w:sz w:val="24"/>
          <w:szCs w:val="24"/>
        </w:rPr>
        <w:t xml:space="preserve">останавливает внимание на предметах, гуляя на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улице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/не видит окружающее; наблюдательный/не наблюдательный; рассматривая картину, видит все, что на ней нарисовано/обращает внимание на одну какую-либо часть; цветовые оттенки, геометрические формы, величину предметов воспринимает точно/неточно;  соотносит ли слово с предметом, испытывает ли трудности при узнавании объекта; трудности в узнавании сюжетного изображения; воспринимает сюжет в целом, перечисляет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изображенное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>Регулятивные процессы (</w:t>
      </w:r>
      <w:r w:rsidRPr="00DD3191">
        <w:rPr>
          <w:rFonts w:ascii="Times New Roman" w:hAnsi="Times New Roman" w:cs="Times New Roman"/>
          <w:sz w:val="24"/>
          <w:szCs w:val="24"/>
        </w:rPr>
        <w:t xml:space="preserve">малейшая перемена в окружающей обстановке сразу же привлекает  внимание ребенка/равнодушен к подобным явлениям; внимание устойчивое/неустойчивое; способность концентрироваться на длительный отрезок времени/на короткий отрезок времени; начатое дело доводит до конца/быстро бросает начатое; при выполнении задания присутствует самоконтроль/отсутствует; в заданиях ориентируется быстро /медленно; как быстро переключается с одного вида деятельности на другой). </w:t>
      </w:r>
      <w:proofErr w:type="gramEnd"/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Воспроизведение: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при прослушивании сказки или рассказа сильно захватывается образами, волнуется,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переживает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/остается равнодушным; может по памяти найти нужный предмет/не может; запоминает быстро/медленно; долго помнит, точно воспроизводит стихотворения, песни, сказки/быстро забывает, неточно передает; точно помнит что делал вчера/не помнит; при заучивании текста требуется много повторений/не требуется; легко запоминает мелодию песен/с трудом; умеет применять полученные знания на новом материале/не умеет.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Особенности памяти (проблемы): 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</w:rPr>
        <w:t>)б</w:t>
      </w:r>
      <w:proofErr w:type="gramEnd"/>
      <w:r>
        <w:rPr>
          <w:rFonts w:ascii="Times New Roman" w:hAnsi="Times New Roman" w:cs="Times New Roman"/>
          <w:sz w:val="24"/>
          <w:szCs w:val="24"/>
        </w:rPr>
        <w:t>ез выраженных особенностей; б)</w:t>
      </w:r>
      <w:r w:rsidRPr="00DD3191">
        <w:rPr>
          <w:rFonts w:ascii="Times New Roman" w:hAnsi="Times New Roman" w:cs="Times New Roman"/>
          <w:sz w:val="24"/>
          <w:szCs w:val="24"/>
        </w:rPr>
        <w:t>медленно з</w:t>
      </w:r>
      <w:r>
        <w:rPr>
          <w:rFonts w:ascii="Times New Roman" w:hAnsi="Times New Roman" w:cs="Times New Roman"/>
          <w:sz w:val="24"/>
          <w:szCs w:val="24"/>
        </w:rPr>
        <w:t>апоминает и быстро забывает; в)</w:t>
      </w:r>
      <w:r w:rsidRPr="00DD3191">
        <w:rPr>
          <w:rFonts w:ascii="Times New Roman" w:hAnsi="Times New Roman" w:cs="Times New Roman"/>
          <w:sz w:val="24"/>
          <w:szCs w:val="24"/>
        </w:rPr>
        <w:t>быстро з</w:t>
      </w:r>
      <w:r>
        <w:rPr>
          <w:rFonts w:ascii="Times New Roman" w:hAnsi="Times New Roman" w:cs="Times New Roman"/>
          <w:sz w:val="24"/>
          <w:szCs w:val="24"/>
        </w:rPr>
        <w:t>апоминает и быстро забывает; г)</w:t>
      </w:r>
      <w:r w:rsidRPr="00DD3191">
        <w:rPr>
          <w:rFonts w:ascii="Times New Roman" w:hAnsi="Times New Roman" w:cs="Times New Roman"/>
          <w:sz w:val="24"/>
          <w:szCs w:val="24"/>
        </w:rPr>
        <w:t xml:space="preserve">иные проблемы.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Мышление: </w:t>
      </w:r>
      <w:r w:rsidRPr="00DD3191">
        <w:rPr>
          <w:rFonts w:ascii="Times New Roman" w:hAnsi="Times New Roman" w:cs="Times New Roman"/>
          <w:sz w:val="24"/>
          <w:szCs w:val="24"/>
        </w:rPr>
        <w:t xml:space="preserve">сведения об окружающей жизни подробны и разнообразны/поверхностны, ограничены/в общих чертах/отсутствуют; обнаруживает знание предметов окружающей обстановки/знает в общих чертах; может передать смысл прослушанного/не может; умеет выделить существенное в сюжетной картинке/не умеет; логическое мышление в целом сформировано/недостаточно сформировано/не сформировано/сформировано слабо; умение </w:t>
      </w:r>
      <w:r w:rsidRPr="00DD3191">
        <w:rPr>
          <w:rFonts w:ascii="Times New Roman" w:hAnsi="Times New Roman" w:cs="Times New Roman"/>
          <w:sz w:val="24"/>
          <w:szCs w:val="24"/>
        </w:rPr>
        <w:lastRenderedPageBreak/>
        <w:t>выделить много предметов и один;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 умение сравнивать группы предметов; показать направление вправо, влево, от себя, к себе, назад,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вверх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>перед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, вниз; сообразительность, догадливость/не обладает этими качествами; выводы делает быстро/медленно, самостоятельно/ с помощью; умение разгадывать загадки, быстро отвечать на вопросы.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Речевое развитие (</w:t>
      </w:r>
      <w:r w:rsidRPr="00DD3191">
        <w:rPr>
          <w:rFonts w:ascii="Times New Roman" w:hAnsi="Times New Roman" w:cs="Times New Roman"/>
          <w:sz w:val="24"/>
          <w:szCs w:val="24"/>
        </w:rPr>
        <w:t>дефекты произношения, словарный запас, грамматический строй речи;  характер ошибок в устной и письменной р</w:t>
      </w:r>
      <w:r>
        <w:rPr>
          <w:rFonts w:ascii="Times New Roman" w:hAnsi="Times New Roman" w:cs="Times New Roman"/>
          <w:sz w:val="24"/>
          <w:szCs w:val="24"/>
        </w:rPr>
        <w:t>ечи): а</w:t>
      </w:r>
      <w:proofErr w:type="gramStart"/>
      <w:r>
        <w:rPr>
          <w:rFonts w:ascii="Times New Roman" w:hAnsi="Times New Roman" w:cs="Times New Roman"/>
          <w:sz w:val="24"/>
          <w:szCs w:val="24"/>
        </w:rPr>
        <w:t>)р</w:t>
      </w:r>
      <w:proofErr w:type="gramEnd"/>
      <w:r>
        <w:rPr>
          <w:rFonts w:ascii="Times New Roman" w:hAnsi="Times New Roman" w:cs="Times New Roman"/>
          <w:sz w:val="24"/>
          <w:szCs w:val="24"/>
        </w:rPr>
        <w:t>ечь соответствует возрасту; б)</w:t>
      </w:r>
      <w:r w:rsidRPr="00DD3191">
        <w:rPr>
          <w:rFonts w:ascii="Times New Roman" w:hAnsi="Times New Roman" w:cs="Times New Roman"/>
          <w:sz w:val="24"/>
          <w:szCs w:val="24"/>
        </w:rPr>
        <w:t>речь невнятная; имеются трудности в произношении звуков;</w:t>
      </w:r>
      <w:r>
        <w:rPr>
          <w:rFonts w:ascii="Times New Roman" w:hAnsi="Times New Roman" w:cs="Times New Roman"/>
          <w:sz w:val="24"/>
          <w:szCs w:val="24"/>
        </w:rPr>
        <w:t xml:space="preserve"> в) скудный словарный запас; г)</w:t>
      </w:r>
      <w:r w:rsidRPr="00DD3191">
        <w:rPr>
          <w:rFonts w:ascii="Times New Roman" w:hAnsi="Times New Roman" w:cs="Times New Roman"/>
          <w:sz w:val="24"/>
          <w:szCs w:val="24"/>
        </w:rPr>
        <w:t xml:space="preserve">речь грамматически неправильна;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запинки в речи; е) речи нет (системное недоразвитие речи); ж)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Отношение к занятиям, особенности деятельности: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соответствует возрасту; б) не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 контролировать свою деятельность; в) неусидчив, не доводит дело до конца; г) мешает педагогу, детям; 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быстро утомляется; е)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Основные трудности, отмеченные в обучении:</w:t>
      </w:r>
      <w:r w:rsidRPr="00DD3191">
        <w:rPr>
          <w:rFonts w:ascii="Times New Roman" w:hAnsi="Times New Roman" w:cs="Times New Roman"/>
          <w:sz w:val="24"/>
          <w:szCs w:val="24"/>
        </w:rPr>
        <w:t xml:space="preserve"> требуется усиленный контроль и помощь при выполнении классных заданий, облегченные индивидуальные задания в процессе фронтальной работы с классом, дополнительные занятия в школе во внеурочное время, указания родителям.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Особенности игровой деятельности: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игры соответствуют возрасту; б) игры соответствуют более раннему возрасту; в) преобладают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манипулятивные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 игры; г) игровая деятельность отсутствует;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трудности в общении: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трудностей нет; б) не умеет поддерживать игру; в) предпочитает быть в одиночестве; г) плачет, не идет на контакт </w:t>
      </w:r>
      <w:proofErr w:type="gramStart"/>
      <w:r w:rsidRPr="00DD319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D3191">
        <w:rPr>
          <w:rFonts w:ascii="Times New Roman" w:hAnsi="Times New Roman" w:cs="Times New Roman"/>
          <w:sz w:val="24"/>
          <w:szCs w:val="24"/>
        </w:rPr>
        <w:t xml:space="preserve"> взрослыми, детьми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конфликтен; е)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Темп деятельности: </w:t>
      </w:r>
      <w:r w:rsidRPr="00DD3191">
        <w:rPr>
          <w:rFonts w:ascii="Times New Roman" w:hAnsi="Times New Roman" w:cs="Times New Roman"/>
          <w:sz w:val="24"/>
          <w:szCs w:val="24"/>
        </w:rPr>
        <w:t xml:space="preserve">а) соответствует возрасту; б) сонлив и вял в течение дня; в) темп работы на занятиях неравномерный; г) работает медленно с невниманием;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 xml:space="preserve">) темп деятельности быстрый, но деятельность "хаотична "; е) самостоятельная деятельность отсутствует; ж) иное.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Особенности эмоционально-волевой сферы и поведения: </w:t>
      </w:r>
      <w:r w:rsidRPr="00DD3191">
        <w:rPr>
          <w:rFonts w:ascii="Times New Roman" w:hAnsi="Times New Roman" w:cs="Times New Roman"/>
          <w:sz w:val="24"/>
          <w:szCs w:val="24"/>
        </w:rPr>
        <w:t xml:space="preserve">(улавливание эмоционального смысла картин, текстов, беседы/косность, </w:t>
      </w:r>
      <w:proofErr w:type="spellStart"/>
      <w:r w:rsidRPr="00DD3191">
        <w:rPr>
          <w:rFonts w:ascii="Times New Roman" w:hAnsi="Times New Roman" w:cs="Times New Roman"/>
          <w:sz w:val="24"/>
          <w:szCs w:val="24"/>
        </w:rPr>
        <w:t>тугоподвижность</w:t>
      </w:r>
      <w:proofErr w:type="spellEnd"/>
      <w:r w:rsidRPr="00DD3191">
        <w:rPr>
          <w:rFonts w:ascii="Times New Roman" w:hAnsi="Times New Roman" w:cs="Times New Roman"/>
          <w:sz w:val="24"/>
          <w:szCs w:val="24"/>
        </w:rPr>
        <w:t>, неадекватность эмоций; недостаточная способность к самообладанию/умение подчиняться требованиям взрослых; нарушения поведения; иное).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Общая оценка состояния учебных навыков</w:t>
      </w:r>
      <w:r w:rsidRPr="00DD3191">
        <w:rPr>
          <w:rFonts w:ascii="Times New Roman" w:hAnsi="Times New Roman" w:cs="Times New Roman"/>
          <w:sz w:val="24"/>
          <w:szCs w:val="24"/>
        </w:rPr>
        <w:t xml:space="preserve"> (соответствие знаний, умений и навыков требованиям программы, несоответствие).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Математика </w:t>
      </w:r>
      <w:r w:rsidRPr="00DD3191">
        <w:rPr>
          <w:rFonts w:ascii="Times New Roman" w:hAnsi="Times New Roman" w:cs="Times New Roman"/>
          <w:sz w:val="24"/>
          <w:szCs w:val="24"/>
        </w:rPr>
        <w:t xml:space="preserve">(устный счет, характер трудностей при решении примеров, задач, геометрических построений).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Чтение </w:t>
      </w:r>
      <w:r w:rsidRPr="00DD3191">
        <w:rPr>
          <w:rFonts w:ascii="Times New Roman" w:hAnsi="Times New Roman" w:cs="Times New Roman"/>
          <w:sz w:val="24"/>
          <w:szCs w:val="24"/>
        </w:rPr>
        <w:t xml:space="preserve">(темп, осознанность, характерные ошибки в чтении).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Письмо </w:t>
      </w:r>
      <w:r w:rsidRPr="00DD3191">
        <w:rPr>
          <w:rFonts w:ascii="Times New Roman" w:hAnsi="Times New Roman" w:cs="Times New Roman"/>
          <w:sz w:val="24"/>
          <w:szCs w:val="24"/>
        </w:rPr>
        <w:t xml:space="preserve">(особенности графики, аккуратность, устойчивость почерка, особенности оформления работ).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Характер ошибок в письменной речи (</w:t>
      </w:r>
      <w:r w:rsidRPr="00DD3191">
        <w:rPr>
          <w:rFonts w:ascii="Times New Roman" w:hAnsi="Times New Roman" w:cs="Times New Roman"/>
          <w:sz w:val="24"/>
          <w:szCs w:val="24"/>
        </w:rPr>
        <w:t xml:space="preserve">при списывании, при письме под диктовку, в творческих работах).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Индивидуальные особенности обучения </w:t>
      </w:r>
      <w:r w:rsidRPr="00DD3191">
        <w:rPr>
          <w:rFonts w:ascii="Times New Roman" w:hAnsi="Times New Roman" w:cs="Times New Roman"/>
          <w:sz w:val="24"/>
          <w:szCs w:val="24"/>
        </w:rPr>
        <w:t xml:space="preserve">(насколько быстро усваивает новые понятия, способы действия при минимальной помощи педагога, одноклассников и др.).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Усвоение программы обучения </w:t>
      </w:r>
      <w:r w:rsidRPr="00DD3191">
        <w:rPr>
          <w:rFonts w:ascii="Times New Roman" w:hAnsi="Times New Roman" w:cs="Times New Roman"/>
          <w:sz w:val="24"/>
          <w:szCs w:val="24"/>
        </w:rPr>
        <w:t xml:space="preserve">(программа усвоена, программа не усвоена, </w:t>
      </w:r>
      <w:r w:rsidRPr="00DD3191">
        <w:rPr>
          <w:rFonts w:ascii="Times New Roman" w:hAnsi="Times New Roman" w:cs="Times New Roman"/>
          <w:bCs/>
          <w:sz w:val="24"/>
          <w:szCs w:val="24"/>
        </w:rPr>
        <w:t>оставлен на повторный год).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Усидчивость, работоспособность.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Иные особенности развития ребенка.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>Общая оценка развития и поведения ребенка, предложения педагога; освобождения от занятий физкультуры, посещения занятий физкультуры – с какой нагрузкой, по какой программе, указать группу здоровья ребенка.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При рекомендации школы перевести </w:t>
      </w: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>ребенка</w:t>
      </w:r>
      <w:proofErr w:type="gramEnd"/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на домашнее обучение необходимо указать по </w:t>
      </w:r>
      <w:proofErr w:type="gramStart"/>
      <w:r w:rsidRPr="00DD3191">
        <w:rPr>
          <w:rFonts w:ascii="Times New Roman" w:hAnsi="Times New Roman" w:cs="Times New Roman"/>
          <w:b/>
          <w:bCs/>
          <w:sz w:val="24"/>
          <w:szCs w:val="24"/>
        </w:rPr>
        <w:t>какой</w:t>
      </w:r>
      <w:proofErr w:type="gramEnd"/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причине (диагноз), учебную нагрузку в день, неделю, объем изучаемого материала.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Дата заполнения ______20  ___ 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г.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М.П.         Педагог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91" w:rsidRPr="00DD3191" w:rsidRDefault="00DD3191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19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>Руководитель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  <w:r w:rsidRPr="00DD3191">
        <w:rPr>
          <w:rFonts w:ascii="Times New Roman" w:hAnsi="Times New Roman" w:cs="Times New Roman"/>
          <w:b/>
          <w:bCs/>
          <w:sz w:val="24"/>
          <w:szCs w:val="24"/>
        </w:rPr>
        <w:t>образовательного учреждения</w:t>
      </w:r>
      <w:r w:rsidRPr="00DD3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18A" w:rsidRPr="00DD3191" w:rsidRDefault="005E718A" w:rsidP="00DD3191">
      <w:pPr>
        <w:spacing w:line="240" w:lineRule="auto"/>
        <w:ind w:left="-851"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5E718A" w:rsidRPr="00DD3191" w:rsidSect="00DD319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3191"/>
    <w:rsid w:val="005E718A"/>
    <w:rsid w:val="00DD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7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1109</Words>
  <Characters>6325</Characters>
  <Application>Microsoft Office Word</Application>
  <DocSecurity>0</DocSecurity>
  <Lines>52</Lines>
  <Paragraphs>14</Paragraphs>
  <ScaleCrop>false</ScaleCrop>
  <Company>MultiDVD Team</Company>
  <LinksUpToDate>false</LinksUpToDate>
  <CharactersWithSpaces>7420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2014-01-14T10:17:00Z</dcterms:created>
  <dcterms:modified xsi:type="dcterms:W3CDTF">2014-01-14T10:22:00Z</dcterms:modified>
</cp:coreProperties>
</file>